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巨福工贸有限责任公司用工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w:t>
      </w:r>
      <w:r>
        <w:rPr>
          <w:rFonts w:hint="eastAsia" w:eastAsiaTheme="minorEastAsia"/>
          <w:sz w:val="32"/>
        </w:rPr>
        <w:t>巨福</w:t>
      </w:r>
      <w:r>
        <w:rPr>
          <w:rFonts w:hint="eastAsia"/>
          <w:sz w:val="32"/>
          <w:lang w:eastAsia="zh-CN"/>
        </w:rPr>
        <w:t>工贸有限责任</w:t>
      </w:r>
      <w:r>
        <w:rPr>
          <w:rFonts w:hint="eastAsia" w:eastAsiaTheme="minorEastAsia"/>
          <w:sz w:val="32"/>
        </w:rPr>
        <w:t>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w:t>
      </w:r>
      <w:r>
        <w:rPr>
          <w:rFonts w:hint="eastAsia" w:eastAsiaTheme="minorEastAsia"/>
          <w:sz w:val="32"/>
        </w:rPr>
        <w:t>成立于2005年</w:t>
      </w:r>
      <w:r>
        <w:rPr>
          <w:rFonts w:hint="eastAsia"/>
          <w:sz w:val="32"/>
          <w:lang w:val="en-US" w:eastAsia="zh-CN"/>
        </w:rPr>
        <w:t>4月26日</w:t>
      </w:r>
      <w:r>
        <w:rPr>
          <w:rFonts w:hint="eastAsia" w:eastAsiaTheme="minorEastAsia"/>
          <w:sz w:val="32"/>
        </w:rPr>
        <w:t>，公司</w:t>
      </w:r>
      <w:r>
        <w:rPr>
          <w:rFonts w:hint="eastAsia"/>
          <w:sz w:val="32"/>
          <w:lang w:eastAsia="zh-CN"/>
        </w:rPr>
        <w:t>具</w:t>
      </w:r>
      <w:r>
        <w:rPr>
          <w:rFonts w:hint="eastAsia" w:eastAsiaTheme="minorEastAsia"/>
          <w:sz w:val="32"/>
        </w:rPr>
        <w:t>有现代化标准车间、办公楼，设备有</w:t>
      </w:r>
      <w:r>
        <w:rPr>
          <w:rFonts w:hint="eastAsia"/>
          <w:sz w:val="32"/>
          <w:lang w:val="en-US" w:eastAsia="zh-CN"/>
        </w:rPr>
        <w:t>30000W</w:t>
      </w:r>
      <w:r>
        <w:rPr>
          <w:rFonts w:hint="eastAsia" w:eastAsiaTheme="minorEastAsia"/>
          <w:sz w:val="32"/>
        </w:rPr>
        <w:t>激光</w:t>
      </w:r>
      <w:r>
        <w:rPr>
          <w:rFonts w:hint="eastAsia"/>
          <w:sz w:val="32"/>
          <w:lang w:val="en-US" w:eastAsia="zh-CN"/>
        </w:rPr>
        <w:t>切割机</w:t>
      </w:r>
      <w:r>
        <w:rPr>
          <w:rFonts w:hint="eastAsia" w:eastAsiaTheme="minorEastAsia"/>
          <w:sz w:val="32"/>
        </w:rPr>
        <w:t>、</w:t>
      </w:r>
      <w:r>
        <w:rPr>
          <w:rFonts w:hint="eastAsia"/>
          <w:sz w:val="32"/>
          <w:lang w:val="en-US" w:eastAsia="zh-CN"/>
        </w:rPr>
        <w:t>等离子火焰</w:t>
      </w:r>
      <w:r>
        <w:rPr>
          <w:rFonts w:hint="eastAsia" w:eastAsiaTheme="minorEastAsia"/>
          <w:sz w:val="32"/>
        </w:rPr>
        <w:t>数控</w:t>
      </w:r>
      <w:r>
        <w:rPr>
          <w:rFonts w:hint="eastAsia"/>
          <w:sz w:val="32"/>
          <w:lang w:val="en-US" w:eastAsia="zh-CN"/>
        </w:rPr>
        <w:t>切割机</w:t>
      </w:r>
      <w:r>
        <w:rPr>
          <w:rFonts w:hint="eastAsia" w:eastAsiaTheme="minorEastAsia"/>
          <w:sz w:val="32"/>
        </w:rPr>
        <w:t>，630吨、3</w:t>
      </w:r>
      <w:r>
        <w:rPr>
          <w:rFonts w:hint="eastAsia"/>
          <w:sz w:val="32"/>
          <w:lang w:val="en-US" w:eastAsia="zh-CN"/>
        </w:rPr>
        <w:t>2</w:t>
      </w:r>
      <w:r>
        <w:rPr>
          <w:rFonts w:hint="eastAsia" w:eastAsiaTheme="minorEastAsia"/>
          <w:sz w:val="32"/>
        </w:rPr>
        <w:t>0吨</w:t>
      </w:r>
      <w:r>
        <w:rPr>
          <w:rFonts w:hint="eastAsia"/>
          <w:sz w:val="32"/>
          <w:lang w:val="en-US" w:eastAsia="zh-CN"/>
        </w:rPr>
        <w:t>四柱</w:t>
      </w:r>
      <w:r>
        <w:rPr>
          <w:rFonts w:hint="eastAsia" w:eastAsiaTheme="minorEastAsia"/>
          <w:sz w:val="32"/>
        </w:rPr>
        <w:t>压力机、</w:t>
      </w:r>
      <w:r>
        <w:rPr>
          <w:rFonts w:hint="eastAsia"/>
          <w:sz w:val="32"/>
          <w:lang w:val="en-US" w:eastAsia="zh-CN"/>
        </w:rPr>
        <w:t>Z80摇臂钻、等离子、火焰</w:t>
      </w:r>
      <w:r>
        <w:rPr>
          <w:rFonts w:hint="eastAsia" w:eastAsiaTheme="minorEastAsia"/>
          <w:sz w:val="32"/>
        </w:rPr>
        <w:t>坡口机器人、</w:t>
      </w:r>
      <w:r>
        <w:rPr>
          <w:rFonts w:hint="eastAsia"/>
          <w:sz w:val="32"/>
          <w:lang w:val="en-US" w:eastAsia="zh-CN"/>
        </w:rPr>
        <w:t>数控双面</w:t>
      </w:r>
      <w:r>
        <w:rPr>
          <w:rFonts w:hint="eastAsia" w:eastAsiaTheme="minorEastAsia"/>
          <w:sz w:val="32"/>
        </w:rPr>
        <w:t>镗床、</w:t>
      </w:r>
      <w:r>
        <w:rPr>
          <w:rFonts w:hint="eastAsia"/>
          <w:sz w:val="32"/>
          <w:lang w:val="en-US" w:eastAsia="zh-CN"/>
        </w:rPr>
        <w:t>焊接</w:t>
      </w:r>
      <w:r>
        <w:rPr>
          <w:rFonts w:hint="eastAsia" w:eastAsiaTheme="minorEastAsia"/>
          <w:sz w:val="32"/>
        </w:rPr>
        <w:t>机器人</w:t>
      </w:r>
      <w:r>
        <w:rPr>
          <w:rFonts w:hint="eastAsia"/>
          <w:sz w:val="32"/>
          <w:lang w:eastAsia="zh-CN"/>
        </w:rPr>
        <w:t>、</w:t>
      </w:r>
      <w:r>
        <w:rPr>
          <w:rFonts w:hint="eastAsia"/>
          <w:sz w:val="32"/>
          <w:lang w:val="en-US" w:eastAsia="zh-CN"/>
        </w:rPr>
        <w:t>二氧化碳气体保护焊、通过式抛丸清理机</w:t>
      </w:r>
      <w:r>
        <w:rPr>
          <w:rFonts w:hint="eastAsia" w:eastAsiaTheme="minorEastAsia"/>
          <w:sz w:val="32"/>
        </w:rPr>
        <w:t>等先进高端设备。主营矿用液压支架结构件产品。本公司诚信经营、技术精湛，现因扩大产能，迁入郏县高端智能制造产业园区</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b/>
          <w:sz w:val="28"/>
          <w:szCs w:val="28"/>
          <w:lang w:val="en-US" w:eastAsia="zh-CN"/>
        </w:rPr>
        <w:t>民营企业</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联系人：</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赵主任</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Theme="majorEastAsia" w:hAnsiTheme="majorEastAsia" w:eastAsiaTheme="majorEastAsia" w:cstheme="majorEastAsia"/>
          <w:sz w:val="32"/>
          <w:szCs w:val="32"/>
          <w:lang w:val="en-US" w:eastAsia="zh-CN"/>
        </w:rPr>
        <w:t>15136934849</w:t>
      </w:r>
      <w:r>
        <w:rPr>
          <w:rFonts w:hint="eastAsia" w:ascii="华文中宋" w:hAnsi="华文中宋" w:eastAsia="华文中宋"/>
          <w:b/>
          <w:sz w:val="28"/>
          <w:szCs w:val="28"/>
          <w:u w:val="none"/>
          <w:lang w:val="en-US" w:eastAsia="zh-CN"/>
        </w:rPr>
        <w:t xml:space="preserve">   </w:t>
      </w:r>
    </w:p>
    <w:p w14:paraId="65307008">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u w:val="none"/>
          <w:lang w:val="en-US" w:eastAsia="zh-CN"/>
        </w:rPr>
        <w:t xml:space="preserve">邮箱：  </w:t>
      </w:r>
      <w:r>
        <w:rPr>
          <w:rFonts w:hint="eastAsia" w:ascii="华文中宋" w:hAnsi="华文中宋" w:eastAsia="华文中宋"/>
          <w:b/>
          <w:sz w:val="28"/>
          <w:szCs w:val="28"/>
          <w:u w:val="none"/>
          <w:lang w:val="en-US" w:eastAsia="zh-CN"/>
        </w:rPr>
        <w:fldChar w:fldCharType="begin"/>
      </w:r>
      <w:r>
        <w:rPr>
          <w:rFonts w:hint="eastAsia" w:ascii="华文中宋" w:hAnsi="华文中宋" w:eastAsia="华文中宋"/>
          <w:b/>
          <w:sz w:val="28"/>
          <w:szCs w:val="28"/>
          <w:u w:val="none"/>
          <w:lang w:val="en-US" w:eastAsia="zh-CN"/>
        </w:rPr>
        <w:instrText xml:space="preserve"> HYPERLINK "mailto:jufugs@163.com" </w:instrText>
      </w:r>
      <w:r>
        <w:rPr>
          <w:rFonts w:hint="eastAsia" w:ascii="华文中宋" w:hAnsi="华文中宋" w:eastAsia="华文中宋"/>
          <w:b/>
          <w:sz w:val="28"/>
          <w:szCs w:val="28"/>
          <w:u w:val="none"/>
          <w:lang w:val="en-US" w:eastAsia="zh-CN"/>
        </w:rPr>
        <w:fldChar w:fldCharType="separate"/>
      </w:r>
      <w:r>
        <w:rPr>
          <w:rStyle w:val="4"/>
          <w:rFonts w:hint="eastAsia" w:ascii="华文中宋" w:hAnsi="华文中宋" w:eastAsia="华文中宋"/>
          <w:b/>
          <w:sz w:val="28"/>
          <w:szCs w:val="28"/>
          <w:lang w:val="en-US" w:eastAsia="zh-CN"/>
        </w:rPr>
        <w:t>jufugs@163.com</w:t>
      </w:r>
      <w:r>
        <w:rPr>
          <w:rFonts w:hint="eastAsia" w:ascii="华文中宋" w:hAnsi="华文中宋" w:eastAsia="华文中宋"/>
          <w:b/>
          <w:sz w:val="28"/>
          <w:szCs w:val="28"/>
          <w:u w:val="none"/>
          <w:lang w:val="en-US" w:eastAsia="zh-CN"/>
        </w:rPr>
        <w:fldChar w:fldCharType="end"/>
      </w:r>
      <w:r>
        <w:rPr>
          <w:rFonts w:hint="eastAsia" w:ascii="华文中宋" w:hAnsi="华文中宋" w:eastAsia="华文中宋"/>
          <w:b/>
          <w:sz w:val="28"/>
          <w:szCs w:val="28"/>
          <w:u w:val="non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47AC017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一、持电焊操作证二保焊熟练焊工数名及有意向从事气体保护焊工种的学徒工若干，本岗位执行计件工资，多劳多得，有操作证者优先。具体要求：</w:t>
      </w:r>
    </w:p>
    <w:p w14:paraId="5E0DC2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1、服从管理，吃苦耐劳，有工作经验；</w:t>
      </w:r>
    </w:p>
    <w:p w14:paraId="020721B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2、工作勤恳，能适应加班；</w:t>
      </w:r>
    </w:p>
    <w:p w14:paraId="1EB517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3、年龄45岁以下，身体健康。</w:t>
      </w:r>
    </w:p>
    <w:p w14:paraId="775AC8C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二、铆工及铆工学徒数名，薪资面议。具体要求：</w:t>
      </w:r>
    </w:p>
    <w:p w14:paraId="7A1860D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高中及以上学历，具备识图能力，45岁以下，身体健康；</w:t>
      </w:r>
    </w:p>
    <w:p w14:paraId="1F2D870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有团队意识，吃苦耐劳。</w:t>
      </w:r>
    </w:p>
    <w:p w14:paraId="4AEB4D98">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三、数控切割机下料起板工2名，薪资面议。</w:t>
      </w:r>
    </w:p>
    <w:p w14:paraId="7378C63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具体要求：</w:t>
      </w:r>
    </w:p>
    <w:p w14:paraId="09CDA25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default"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吃苦耐劳，有工作经验优先。</w:t>
      </w:r>
    </w:p>
    <w:p w14:paraId="4E04D27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textAlignment w:val="auto"/>
        <w:rPr>
          <w:rFonts w:hint="eastAsia" w:ascii="华文中宋" w:hAnsi="华文中宋" w:eastAsia="华文中宋"/>
          <w:sz w:val="28"/>
          <w:szCs w:val="28"/>
          <w:u w:val="none"/>
        </w:rPr>
      </w:pPr>
      <w:r>
        <w:rPr>
          <w:rFonts w:hint="eastAsia" w:asciiTheme="majorEastAsia" w:hAnsiTheme="majorEastAsia" w:eastAsiaTheme="majorEastAsia" w:cstheme="majorEastAsia"/>
          <w:sz w:val="32"/>
          <w:szCs w:val="32"/>
          <w:lang w:val="en-US" w:eastAsia="zh-CN"/>
        </w:rPr>
        <w:t>手脚利索，身体健康。</w:t>
      </w:r>
      <w:r>
        <w:rPr>
          <w:rFonts w:hint="eastAsia" w:ascii="华文中宋" w:hAnsi="华文中宋" w:eastAsia="华文中宋"/>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lang w:eastAsia="zh-CN"/>
        </w:rPr>
        <w:t>：</w:t>
      </w:r>
      <w:r>
        <w:rPr>
          <w:rFonts w:hint="eastAsia" w:asciiTheme="majorEastAsia" w:hAnsiTheme="majorEastAsia" w:eastAsiaTheme="majorEastAsia" w:cstheme="majorEastAsia"/>
          <w:sz w:val="32"/>
          <w:szCs w:val="32"/>
          <w:lang w:val="en-US" w:eastAsia="zh-CN"/>
        </w:rPr>
        <w:t>平均综合薪资7000-14000元</w:t>
      </w:r>
    </w:p>
    <w:p w14:paraId="1132DE3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32"/>
          <w:szCs w:val="32"/>
          <w:lang w:val="en-US" w:eastAsia="zh-CN"/>
        </w:rPr>
      </w:pPr>
      <w:r>
        <w:rPr>
          <w:rFonts w:hint="eastAsia" w:ascii="华文中宋" w:hAnsi="华文中宋" w:eastAsia="华文中宋"/>
          <w:b/>
          <w:sz w:val="28"/>
          <w:szCs w:val="28"/>
        </w:rPr>
        <w:t>相关福利：</w:t>
      </w:r>
      <w:r>
        <w:rPr>
          <w:rFonts w:hint="eastAsia" w:asciiTheme="majorEastAsia" w:hAnsiTheme="majorEastAsia" w:eastAsiaTheme="majorEastAsia" w:cstheme="majorEastAsia"/>
          <w:sz w:val="32"/>
          <w:szCs w:val="32"/>
          <w:lang w:val="en-US" w:eastAsia="zh-CN"/>
        </w:rPr>
        <w:t>转正后缴纳各项社保，并提供员工宿舍和员工餐及相关公司福利。</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华文中宋" w:hAnsi="华文中宋" w:eastAsia="华文中宋"/>
          <w:b/>
          <w:sz w:val="28"/>
          <w:szCs w:val="28"/>
          <w:u w:val="none"/>
        </w:rPr>
        <w:t xml:space="preserve"> </w:t>
      </w:r>
      <w:r>
        <w:rPr>
          <w:rFonts w:hint="eastAsia" w:eastAsiaTheme="minorEastAsia"/>
          <w:sz w:val="32"/>
        </w:rPr>
        <w:t>河南省平顶山市郏县创业路与文化路交叉口西南角高端智能制造产业园</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B462B"/>
    <w:multiLevelType w:val="singleLevel"/>
    <w:tmpl w:val="947B462B"/>
    <w:lvl w:ilvl="0" w:tentative="0">
      <w:start w:val="1"/>
      <w:numFmt w:val="decimal"/>
      <w:suff w:val="nothing"/>
      <w:lvlText w:val="%1、"/>
      <w:lvlJc w:val="left"/>
    </w:lvl>
  </w:abstractNum>
  <w:abstractNum w:abstractNumId="1">
    <w:nsid w:val="76B296BF"/>
    <w:multiLevelType w:val="singleLevel"/>
    <w:tmpl w:val="76B296B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320F470F"/>
    <w:rsid w:val="338C0DA0"/>
    <w:rsid w:val="419B0120"/>
    <w:rsid w:val="434D53A5"/>
    <w:rsid w:val="438737F3"/>
    <w:rsid w:val="4B516D83"/>
    <w:rsid w:val="4B972761"/>
    <w:rsid w:val="4F421746"/>
    <w:rsid w:val="537C75C9"/>
    <w:rsid w:val="548250F0"/>
    <w:rsid w:val="54AC3B69"/>
    <w:rsid w:val="55C83F55"/>
    <w:rsid w:val="58DB6CD4"/>
    <w:rsid w:val="5E7B6072"/>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553</Words>
  <Characters>602</Characters>
  <Lines>0</Lines>
  <Paragraphs>0</Paragraphs>
  <TotalTime>1</TotalTime>
  <ScaleCrop>false</ScaleCrop>
  <LinksUpToDate>false</LinksUpToDate>
  <CharactersWithSpaces>693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2026-01-22T08:15:32Z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6D2FB2A0B7014AFEA3633AF2F509C1FC_13</vt:lpwstr>
  </property>
  <property fmtid="{D5CDD505-2E9C-101B-9397-08002B2CF9AE}" pid="4" name="KSOTemplateDocerSaveRecord">
    <vt:lpwstr>eyJoZGlkIjoiOTBhZjIyN2U5ZjA0YTQxZjRhNTliYzVmNzMyNTIwYTgiLCJ1c2VySWQiOiI3ODE1Mzk1NTQifQ==</vt:lpwstr>
  </property>
</Properties>
</file>